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m"/>
        <w:rPr/>
      </w:pPr>
      <w:r>
        <w:rPr/>
        <w:t>Lovarda Házirend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1. Nyitvatartás: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 xml:space="preserve">Októbertől májusig: </w:t>
      </w:r>
      <w:r>
        <w:rPr/>
        <w:t>hétfő</w:t>
      </w:r>
      <w:r>
        <w:rPr/>
        <w:t xml:space="preserve"> – péntek 9:00- 1</w:t>
      </w:r>
      <w:r>
        <w:rPr/>
        <w:t>6</w:t>
      </w:r>
      <w:r>
        <w:rPr/>
        <w:t>:00 hétvégén 9:00-1</w:t>
      </w:r>
      <w:r>
        <w:rPr/>
        <w:t>8</w:t>
      </w:r>
      <w:r>
        <w:rPr/>
        <w:t>.00</w:t>
      </w:r>
    </w:p>
    <w:p>
      <w:pPr>
        <w:pStyle w:val="Szvegtrzs"/>
        <w:rPr/>
      </w:pPr>
      <w:r>
        <w:rPr/>
        <w:t xml:space="preserve">Júniustól  augusztusig: </w:t>
      </w:r>
      <w:r>
        <w:rPr/>
        <w:t>hétfő</w:t>
      </w:r>
      <w:r>
        <w:rPr/>
        <w:t xml:space="preserve"> – péntek 9.00 – </w:t>
      </w:r>
      <w:r>
        <w:rPr/>
        <w:t>19</w:t>
      </w:r>
      <w:r>
        <w:rPr/>
        <w:t>.00 szombat 9.00-</w:t>
      </w:r>
      <w:r>
        <w:rPr/>
        <w:t>20</w:t>
      </w:r>
      <w:r>
        <w:rPr/>
        <w:t>.00</w:t>
      </w:r>
    </w:p>
    <w:p>
      <w:pPr>
        <w:pStyle w:val="Szvegtrzs"/>
        <w:rPr/>
      </w:pPr>
      <w:r>
        <w:rPr/>
        <w:t>A csukott kapun nyitvatartási időben be lehet jönni!</w:t>
      </w:r>
    </w:p>
    <w:p>
      <w:pPr>
        <w:pStyle w:val="Szvegtrzs"/>
        <w:rPr/>
      </w:pPr>
      <w:r>
        <w:rPr/>
        <w:t>A bejárati kaput kérjük szíveskedjenek visszacsukni az állatok biztonsága érdekében!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2. Bejelentkezés: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A lovardában lovaglás csak előzetes bejelentkezés alapján történhet.</w:t>
      </w:r>
    </w:p>
    <w:p>
      <w:pPr>
        <w:pStyle w:val="Szvegtrzs"/>
        <w:rPr/>
      </w:pPr>
      <w:r>
        <w:rPr/>
        <w:t xml:space="preserve">Bejelentkezni </w:t>
      </w:r>
      <w:r>
        <w:rPr/>
        <w:t>Bindisné Román Katánál</w:t>
      </w:r>
      <w:r>
        <w:rPr/>
        <w:t xml:space="preserve"> tudtok a 06 </w:t>
      </w:r>
      <w:r>
        <w:rPr/>
        <w:t>70 944 9474</w:t>
      </w:r>
      <w:r>
        <w:rPr/>
        <w:t>-</w:t>
      </w:r>
      <w:r>
        <w:rPr/>
        <w:t>e</w:t>
      </w:r>
      <w:r>
        <w:rPr/>
        <w:t>s telefonszámon</w:t>
      </w:r>
    </w:p>
    <w:p>
      <w:pPr>
        <w:pStyle w:val="Szvegtrzs"/>
        <w:rPr/>
      </w:pPr>
      <w:r>
        <w:rPr/>
        <w:t xml:space="preserve">minden hétköznap </w:t>
      </w:r>
      <w:r>
        <w:rPr/>
        <w:t>9</w:t>
      </w:r>
      <w:r>
        <w:rPr/>
        <w:t xml:space="preserve">-tól </w:t>
      </w:r>
      <w:r>
        <w:rPr/>
        <w:t>16</w:t>
      </w:r>
      <w:r>
        <w:rPr/>
        <w:t>-ig, ezen kívüli időpontban elképzelhető, hogy a lovarda/</w:t>
      </w:r>
      <w:r>
        <w:rPr/>
        <w:t>egyéb</w:t>
      </w:r>
      <w:r>
        <w:rPr/>
        <w:t xml:space="preserve"> ügyeinek intézése okán nem sikerül elérni, de minden esetben visszatelefonál legkésőbb este 9-ig!</w:t>
      </w:r>
    </w:p>
    <w:p>
      <w:pPr>
        <w:pStyle w:val="Szvegtrzs"/>
        <w:rPr/>
      </w:pPr>
      <w:r>
        <w:rPr/>
        <w:t xml:space="preserve">Órát lemondani szintén a 06 70 </w:t>
      </w:r>
      <w:r>
        <w:rPr/>
        <w:t>944 9474</w:t>
      </w:r>
      <w:r>
        <w:rPr/>
        <w:t>-</w:t>
      </w:r>
      <w:r>
        <w:rPr/>
        <w:t>e</w:t>
      </w:r>
      <w:r>
        <w:rPr/>
        <w:t>s számon lehet. Amennyiben a szám nem elérhető, ha van mód, egy smsben kerüljön megírásra a lovas neve és időpontja. 24 órán belüli lemondás esetén az óradíjat meg kell téríteni.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 Biztonsági előírások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3.1. A lovardában mindenki saját felelősségére tartózkodik!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3.2. A területen néhány állat (kutyák, macskák stb.) szabadon mozog, ezért felhívjuk a tisztelt vendégek, lovasok, szülők figyelmét, hogy az alapvető állattartási elveknek megfelelően kezeljék őket. A lovak, kutyák, és egyéb állatok megfelelő idomítottságáról gondoskodunk, de amennyiben nem megfelelően érintkeznek velük, a balesetekért nem vállaljuk a felelősséget!</w:t>
      </w:r>
    </w:p>
    <w:p>
      <w:pPr>
        <w:pStyle w:val="Szvegtrzs"/>
        <w:rPr/>
      </w:pPr>
      <w:r>
        <w:rPr/>
        <w:t>Az állatokat úgy válogattuk össze, hogy alkalmasak legyenek a gyerekekkel való foglalkozáshoz, de ettől még állatok, így bármikor megriadhatnak és a szokásostól eltérően viselkedhetnek.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3.3. A lovarda területén hangoskodni, szaladgálni, zajt csapni, a lovak és egyéb állatok közelében hirtelen mozdulatot tenni tilos! Ha a lovak, egyéb állatok megriadnak, az balesetveszélyt okozhat!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3.4. A lovaglás, lóval foglalkozás közben történt balesetekért felelősséget a lovarda nem vállal!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3.5.  Kikötve lévő lovakhoz, csak a személyzet engedélyével és jelenlétében lehet odamenni! A kikötött lovakat etetni szigorúan tilos, mert összeverekedhetnek, és maguknak, a másik lónak, vagy a körülöttük lévő embereknek sérülést okozhatnak! Kérjük a lovakat, egyéb állatokat ne etessék semmivel! A lovak emésztési rendszere bonyolult és érzékeny, könnyen megbetegedhetnek. (Kivéve a lovász/oktató által engedélyezett jutalomfalat, pl. alma, répa vagy a lovas boltokban vásárolható jutalomfalatok)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3.6. Az olyan gyerekeket és felnőtteket, akik a lovaglással összeegyeztethetetlen ruházatban jelennek meg (szoknya, papucs, szandál, rövidnadrág) sajnos nem tudjuk lóra ültetni.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 xml:space="preserve">3.7. Tilos a lovarda területén </w:t>
      </w:r>
      <w:r>
        <w:rPr/>
        <w:t>szeszes italt</w:t>
      </w:r>
      <w:r>
        <w:rPr/>
        <w:t>, illetve egyéb tudatmódosító szereket használni, illetve tilos alkohol-, illetve egyéb kábítószerek befolyásoltsága alatt lóra ülni! Lóra csak olyan személy ülhet, aki megfelelő fizikai, illetve mentális állapotban van. Ennek megítélése a lovasoktató hatásköre.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3.8. Kobak használata kötelező! 18 éves kor alatt ugróedzésen a gerincvédő kötelező!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3.9. Megkérjük a kedves szülőket, hogy az órákat ne zavarják meg hangos bekiabálással, illetve baleset esetén kérjük, tartózkodjanak a pályára való beszaladástól, mert ezzel a sajátjuk mellett a lovasok testi épségét is veszélyeztetik.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3.10. A lovon enni, inni, rágózni, dohányozni, telefonozni tilos!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3.11. A lovaglópályán csak a lovasok és az oktatók tartózkodhatnak!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3.12. A lovaglás veszélyes sport!  A lovak természetükből eredően menekülő zsákmányállatok, hirtelen hangra, mozdulatra megriadhatnak, megugorhatnak, elszaladhatnak, ekkor a hátukról leeső lovasok sérüléseket szenvedhetnek! Hasonló lehet a lovak reakciója méh, darázs, vagy bögölycsípés esetén is.</w:t>
      </w:r>
    </w:p>
    <w:p>
      <w:pPr>
        <w:pStyle w:val="Szvegtrzs"/>
        <w:rPr/>
      </w:pPr>
      <w:r>
        <w:rPr/>
        <w:t>Ezeket a külső hatásokat sajnos nem tudjuk kiküszöbölni, ezért mindenki saját felelősségre lovagol!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 A lovasfoglalkozásokra vonatkozó szabályok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4.1. A lovas köteles lovasórája előtt minimum 15 perccel megérkezni és az óra előtt kobakban, és egyéb szükséges felszereléseivel felszerelkezve várni az oktatója utasításait, illetve gyakorlott lovasok a beosztás megtekintése után, saját lován ellenőrizzék a felszereléseket, valamint állítsanak kengyelt!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4.2. A lovakat a lovasoktató osztja szét, a lovasok tudásszintjének, méretének megfelelően ügyelve a lehető legmegfelelőbb ló-lovas párosításra! Előzetes egyeztetés esetén is változhat a ló-lovas párosítás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4.3. A lovasok kötelesek a lovas oktató utasításait mindenkor és maradéktalanul betartani, különösen a lovasok sorrendjére, a jármódra, az irányváltoztatásokra vonatkozó utasításokat.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4.4. Lovaglás közben minden lovas felelős nemcsak a saját, hanem a többi lovas biztonságáért, ennek érdekében a lovaglás során törekednie kell arra, hogy saját mozgásával mások biztonságát ne veszélyeztesse.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4.5. A “HELYET KÉREK” kifejezést használva és a “SZABAD” választ megvárva lephetünk csak be a pályára.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4.6. Felüléshez, leszálláshoz, hevederhúzáshoz, kengyel állításhoz vagy megálláshoz a lovarda közepét kell használni!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4.7. A lovardai foglalkozások alatt elképzelhető, hogy bértartó, vagy lovat bérlő lovas is igénybe veszi a pályát, ilyenkor a „jobbkezek találkoznak” szabály érvényes, vagyis azonos jármódban egymással szemben érkező lovasok jobb oldalról haladjanak el egymás mellett. A magasabb jármódban közlekedő lovas a külső patanyomon lovagol, az alacsonyabb jármódban lévő lovas a belső patanyomon halad.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 xml:space="preserve">4.8. A futószáras óra időtartama </w:t>
      </w:r>
      <w:r>
        <w:rPr/>
        <w:t>30</w:t>
      </w:r>
      <w:r>
        <w:rPr/>
        <w:t xml:space="preserve"> perc, az osztálylovaglás és egyéni oktatás időtartama </w:t>
      </w:r>
      <w:r>
        <w:rPr/>
        <w:t>30-45-60</w:t>
      </w:r>
      <w:r>
        <w:rPr/>
        <w:t xml:space="preserve"> perc.  Az óra a lóra üléskor veszi kezdetét. A lovas késése esetén sajnos nem minden esetben van lehetőség végig tartani, mert az oktatók szoros időbeosztáshoz vannak kötve, ellenben a lovaglás díját változatlanul köteles a lovas kifizetni.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5. Egyéb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5.1. Kérjük szépen, hogy a lovarda által a lovaglóóra időtartamára biztosított felszereléseket a helyükre tegyék vissza!</w:t>
      </w:r>
    </w:p>
    <w:p>
      <w:pPr>
        <w:pStyle w:val="Szvegtrzs"/>
        <w:rPr/>
      </w:pPr>
      <w:r>
        <w:rPr/>
        <w:t>5.2. A lovak, lovaglás előtt/utáni ápolása a szerszámok rendbetétele, a lovagló óra része!</w:t>
      </w:r>
    </w:p>
    <w:p>
      <w:pPr>
        <w:pStyle w:val="Szvegtrzs"/>
        <w:rPr/>
      </w:pPr>
      <w:r>
        <w:rPr/>
        <w:t>5.3. Kérjük a látogatókat, hogy idegen állatot ne, vagy csak előzetes egyeztetés alapján hozzanak a lovardába!</w:t>
      </w:r>
    </w:p>
    <w:p>
      <w:pPr>
        <w:pStyle w:val="Szvegtrzs"/>
        <w:rPr/>
      </w:pPr>
      <w:r>
        <w:rPr/>
        <w:t>5.4. A karámokat villanypásztor veszi körül, melynek érintése veszélytelen, de fájdalmat okoz! A karámokba/boxokba csak a személyzet engedélyével szabad belépni!</w:t>
      </w:r>
    </w:p>
    <w:p>
      <w:pPr>
        <w:pStyle w:val="Szvegtrzs"/>
        <w:rPr/>
      </w:pPr>
      <w:r>
        <w:rPr/>
        <w:t>5.5. Kiskorú csak szülői/gondviselői hozzájárulással ülhet lóra.</w:t>
      </w:r>
    </w:p>
    <w:p>
      <w:pPr>
        <w:pStyle w:val="Szvegtrzs"/>
        <w:rPr/>
      </w:pPr>
      <w:r>
        <w:rPr/>
        <w:t>5.6. A lovardában a figyelmeztető táblákra kihelyezett információkat/utasításokat mindenki köteles figyelembe venni/betartani.</w:t>
      </w:r>
    </w:p>
    <w:p>
      <w:pPr>
        <w:pStyle w:val="Szvegtrzs"/>
        <w:rPr/>
      </w:pPr>
      <w:r>
        <w:rPr/>
        <w:t xml:space="preserve">5.7. Dohányozni az egész lovarda területén tilos, kivétel ez alól a kapu előtti dohányzásra kijelölt hely. </w:t>
      </w:r>
      <w:r>
        <w:rPr/>
        <w:t xml:space="preserve">Ettől eltérni a Tulajdonos engedélyével lehet. </w:t>
      </w:r>
    </w:p>
    <w:p>
      <w:pPr>
        <w:pStyle w:val="Szvegtrzs"/>
        <w:rPr/>
      </w:pPr>
      <w:r>
        <w:rPr/>
        <w:t>5.8. A lovarda területére alkoholt behozni/fogyasztani tilos, ez alól kivételt kép</w:t>
      </w:r>
      <w:r>
        <w:rPr/>
        <w:t>e</w:t>
      </w:r>
      <w:r>
        <w:rPr/>
        <w:t>znek a lovarda által szervezett rendezvények!</w:t>
      </w:r>
    </w:p>
    <w:p>
      <w:pPr>
        <w:pStyle w:val="Szvegtrzs"/>
        <w:rPr/>
      </w:pPr>
      <w:r>
        <w:rPr/>
        <w:t>5.9. A házirendet mindenki köteles elolvasni, és nyilatkozni, hogy saját felelősségre lovagol.</w:t>
      </w:r>
    </w:p>
    <w:p>
      <w:pPr>
        <w:pStyle w:val="Szvegtrzs"/>
        <w:rPr/>
      </w:pPr>
      <w:r>
        <w:rPr/>
        <w:t>5.10. A területre való belépéssel a házirendet elfogadottnak tekintjük!</w:t>
      </w:r>
    </w:p>
    <w:p>
      <w:pPr>
        <w:pStyle w:val="Szvegtrzs"/>
        <w:rPr/>
      </w:pPr>
      <w:r>
        <w:rPr/>
        <w:t>5.11. A lovardában a felszerelésekben, állatokban okozott kárt (sérülés költségét) a károkozó köteles megtéríteni.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5.12. A kiskorúak felügyelete minden esetben a szülő/kísérő kötelessége, a személyzet kizárólag a lovon töltött idő alatt tud ebben segítséget nyújtani.</w:t>
      </w:r>
    </w:p>
    <w:p>
      <w:pPr>
        <w:pStyle w:val="Szvegtrzs"/>
        <w:rPr/>
      </w:pPr>
      <w:r>
        <w:rPr/>
        <w:t>5.13. A nyerges tárolót a lovardában lovaglók használhatják.</w:t>
      </w:r>
    </w:p>
    <w:p>
      <w:pPr>
        <w:pStyle w:val="Szvegtrzs"/>
        <w:rPr/>
      </w:pPr>
      <w:r>
        <w:rPr/>
        <w:t xml:space="preserve">5.14. A lovagoltatáshoz használt nyergek tárolására szolgáló helyiségben mindig tartsunk rendet, a nyergeket, kantárokat precízen tegyük a helyükre, </w:t>
      </w:r>
      <w:r>
        <w:rPr/>
        <w:t>lehetőleg m</w:t>
      </w:r>
      <w:r>
        <w:rPr/>
        <w:t>ossuk le a zablát használat után.</w:t>
      </w:r>
    </w:p>
    <w:p>
      <w:pPr>
        <w:pStyle w:val="Szvegtrzs"/>
        <w:rPr/>
      </w:pPr>
      <w:r>
        <w:rPr/>
        <w:t>5.15. A lóápoláshoz használt felszereléseket az erre kijelölt helyre tegyük vissza, ezeket ne hagyjuk az istállóban.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6. Baleset, sérülés esetén a legközelebbi orvosi ellátó hely:</w:t>
      </w:r>
    </w:p>
    <w:p>
      <w:pPr>
        <w:pStyle w:val="Szvegtrzs"/>
        <w:rPr/>
      </w:pPr>
      <w:r>
        <w:rPr/>
        <w:t>JAHN FERENC – DÉL PESTI KÓRHÁZ</w:t>
      </w:r>
    </w:p>
    <w:p>
      <w:pPr>
        <w:pStyle w:val="Szvegtrzs"/>
        <w:rPr/>
      </w:pPr>
      <w:r>
        <w:rPr/>
        <w:t xml:space="preserve">1204 Budapest, Köves u. 1. </w:t>
      </w:r>
    </w:p>
    <w:p>
      <w:pPr>
        <w:pStyle w:val="Szvegtrzs"/>
        <w:rPr/>
      </w:pPr>
      <w:r>
        <w:rPr/>
        <w:t>+36 1 289 6200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7. A házirend által nem szabályozott kérdésekben a Ptk.  vonatkozó jogszabályai az irányadók.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</w:r>
    </w:p>
    <w:p>
      <w:pPr>
        <w:pStyle w:val="Szvegtrzs"/>
        <w:jc w:val="center"/>
        <w:rPr/>
      </w:pPr>
      <w:r>
        <w:rPr/>
        <w:t>ÁLTALÁNOS SEGÉLYHÍVÓ 112</w:t>
      </w:r>
    </w:p>
    <w:p>
      <w:pPr>
        <w:pStyle w:val="Szvegtrzs"/>
        <w:jc w:val="center"/>
        <w:rPr/>
      </w:pPr>
      <w:r>
        <w:rPr/>
        <w:t>MENTŐK 104</w:t>
      </w:r>
    </w:p>
    <w:p>
      <w:pPr>
        <w:pStyle w:val="Szvegtrzs"/>
        <w:jc w:val="center"/>
        <w:rPr/>
      </w:pPr>
      <w:r>
        <w:rPr/>
        <w:t>RENDŐRSÉG 107</w:t>
      </w:r>
    </w:p>
    <w:p>
      <w:pPr>
        <w:pStyle w:val="Szvegtrzs"/>
        <w:jc w:val="center"/>
        <w:rPr/>
      </w:pPr>
      <w:r>
        <w:rPr/>
        <w:t>TŰZOLTÓK 105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 xml:space="preserve">A házirendet elolvastam , tudomásul vettem, magamra és környezetemre illetve a velem együtt tartózkodókra vonatkozóan kötelező érvényűnek tekintem. 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Dátum: Dabas, 2021……………….. hó …………………. nap</w:t>
      </w:r>
    </w:p>
    <w:p>
      <w:pPr>
        <w:pStyle w:val="Szvegtrzs"/>
        <w:rPr/>
      </w:pPr>
      <w:r>
        <w:rPr/>
      </w:r>
    </w:p>
    <w:p>
      <w:pPr>
        <w:pStyle w:val="Szvegtrzs"/>
        <w:rPr/>
      </w:pPr>
      <w:r>
        <w:rPr/>
        <w:t>………………………………</w:t>
      </w:r>
      <w:r>
        <w:rPr/>
        <w:tab/>
        <w:tab/>
        <w:tab/>
        <w:tab/>
        <w:t>…………………………………….</w:t>
      </w:r>
    </w:p>
    <w:p>
      <w:pPr>
        <w:pStyle w:val="Szvegtrzs"/>
        <w:spacing w:before="0" w:after="140"/>
        <w:rPr/>
      </w:pPr>
      <w:r>
        <w:rPr/>
        <w:t>NÉV (nyomtatott nagybetűvel)</w:t>
        <w:tab/>
        <w:tab/>
        <w:tab/>
        <w:tab/>
        <w:t>Aláírás</w:t>
      </w:r>
    </w:p>
    <w:sectPr>
      <w:headerReference w:type="default" r:id="rId2"/>
      <w:type w:val="nextPage"/>
      <w:pgSz w:w="11906" w:h="16838"/>
      <w:pgMar w:left="1134" w:right="1134" w:header="15" w:top="169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-731520</wp:posOffset>
          </wp:positionH>
          <wp:positionV relativeFrom="paragraph">
            <wp:posOffset>-9525</wp:posOffset>
          </wp:positionV>
          <wp:extent cx="1982470" cy="1982470"/>
          <wp:effectExtent l="0" t="0" r="0" b="0"/>
          <wp:wrapSquare wrapText="largest"/>
          <wp:docPr id="1" name="Kép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98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fej"/>
      <w:jc w:val="right"/>
      <w:rPr/>
    </w:pPr>
    <w:r>
      <w:rPr/>
      <w:t xml:space="preserve">2370 DABAS, ÖREG ORSZÁGÚT 222. 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LibreOffice/6.1.1.2$Windows_X86_64 LibreOffice_project/5d19a1bfa650b796764388cd8b33a5af1f5baa1b</Application>
  <Pages>5</Pages>
  <Words>1041</Words>
  <Characters>6866</Characters>
  <CharactersWithSpaces>7861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2021-04-19T18:17:14Z</dcterms:created>
  <dc:creator/>
  <dc:description/>
  <dc:language>hu-HU</dc:language>
  <cp:lastModifiedBy/>
  <dcterms:modified xsi:type="dcterms:W3CDTF">2021-04-19T18:43:02Z</dcterms:modified>
  <cp:revision>4</cp:revision>
  <dc:subject/>
  <dc:title/>
</cp:coreProperties>
</file>